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D866" w14:textId="77777777" w:rsidR="00AE318B" w:rsidRDefault="00AE318B" w:rsidP="00AE318B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54F49CC4" w14:textId="77777777" w:rsidR="00AE318B" w:rsidRDefault="00AE318B" w:rsidP="00AE318B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14:paraId="472EF1A1" w14:textId="77777777" w:rsidR="00AE318B" w:rsidRDefault="00AE318B" w:rsidP="00AE318B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6EF892F0" w14:textId="77777777" w:rsidR="00AE318B" w:rsidRDefault="00AE318B" w:rsidP="00AE318B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2B20DD">
        <w:rPr>
          <w:b/>
          <w:caps/>
          <w:sz w:val="24"/>
          <w:szCs w:val="24"/>
        </w:rPr>
        <w:t>10</w:t>
      </w:r>
      <w:r>
        <w:rPr>
          <w:b/>
          <w:caps/>
          <w:sz w:val="24"/>
          <w:szCs w:val="24"/>
        </w:rPr>
        <w:t>/25-</w:t>
      </w:r>
      <w:r w:rsidR="002B20DD">
        <w:rPr>
          <w:b/>
          <w:caps/>
          <w:sz w:val="24"/>
          <w:szCs w:val="24"/>
        </w:rPr>
        <w:t>58</w:t>
      </w:r>
      <w:r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 </w:t>
      </w:r>
      <w:r w:rsidR="002B20DD">
        <w:rPr>
          <w:b/>
          <w:sz w:val="24"/>
          <w:szCs w:val="24"/>
        </w:rPr>
        <w:t>19 июня</w:t>
      </w:r>
      <w:r>
        <w:rPr>
          <w:b/>
          <w:sz w:val="24"/>
          <w:szCs w:val="24"/>
        </w:rPr>
        <w:t xml:space="preserve"> 2019 г.</w:t>
      </w:r>
    </w:p>
    <w:p w14:paraId="5129FF24" w14:textId="77777777" w:rsidR="00AE318B" w:rsidRDefault="00AE318B" w:rsidP="00AE318B">
      <w:pPr>
        <w:jc w:val="both"/>
        <w:rPr>
          <w:sz w:val="24"/>
          <w:szCs w:val="24"/>
        </w:rPr>
      </w:pPr>
    </w:p>
    <w:p w14:paraId="532DEEF4" w14:textId="77777777" w:rsidR="002B20DD" w:rsidRDefault="002B20DD" w:rsidP="00AE318B">
      <w:pPr>
        <w:jc w:val="both"/>
        <w:rPr>
          <w:sz w:val="24"/>
          <w:szCs w:val="24"/>
        </w:rPr>
      </w:pPr>
    </w:p>
    <w:p w14:paraId="2434EF8B" w14:textId="77777777" w:rsidR="00AE318B" w:rsidRDefault="00AE318B" w:rsidP="00AE3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DD6665D" w14:textId="0E015A8B" w:rsidR="00AE318B" w:rsidRDefault="0012516C" w:rsidP="00AE318B">
      <w:pPr>
        <w:jc w:val="center"/>
      </w:pPr>
      <w:r>
        <w:rPr>
          <w:b/>
          <w:sz w:val="24"/>
          <w:szCs w:val="24"/>
        </w:rPr>
        <w:t>М.Н.Л.</w:t>
      </w:r>
    </w:p>
    <w:p w14:paraId="4521C079" w14:textId="77777777" w:rsidR="002B20DD" w:rsidRDefault="002B20DD" w:rsidP="00AE318B">
      <w:pPr>
        <w:jc w:val="center"/>
        <w:rPr>
          <w:b/>
          <w:sz w:val="24"/>
          <w:szCs w:val="24"/>
        </w:rPr>
      </w:pPr>
    </w:p>
    <w:p w14:paraId="3AE1AEC2" w14:textId="77777777" w:rsidR="002B20DD" w:rsidRDefault="002B20DD" w:rsidP="002B20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Совета: Архангельский М.В., Галоганов А.П., Гонопольский Р.М., Грицук И.П., Куркин В.Е., Лукин А.В., Павлухин А.А., Пайгачкин Ю.В., Свиридов О.В., Толчеев М.Н., Царьков П.В., Цветкова А.И., Юрлов П.П.</w:t>
      </w:r>
    </w:p>
    <w:p w14:paraId="7EFA2948" w14:textId="77777777" w:rsidR="002B20DD" w:rsidRDefault="002B20DD" w:rsidP="002B20DD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5E0EA312" w14:textId="142E1FAB" w:rsidR="002B20DD" w:rsidRDefault="002B20DD" w:rsidP="002B20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Совет, рассмотрев в закрытом заседании дисциплинарное производство в отношении адвоката М</w:t>
      </w:r>
      <w:r w:rsidR="0012516C">
        <w:rPr>
          <w:sz w:val="24"/>
          <w:szCs w:val="24"/>
        </w:rPr>
        <w:t>.</w:t>
      </w:r>
      <w:r>
        <w:rPr>
          <w:sz w:val="24"/>
          <w:szCs w:val="24"/>
        </w:rPr>
        <w:t>Н.Л.,</w:t>
      </w:r>
    </w:p>
    <w:p w14:paraId="7292C360" w14:textId="77777777" w:rsidR="002B20DD" w:rsidRDefault="002B20DD" w:rsidP="002B20DD">
      <w:pPr>
        <w:ind w:firstLine="708"/>
        <w:jc w:val="both"/>
      </w:pPr>
    </w:p>
    <w:p w14:paraId="035E31EA" w14:textId="77777777" w:rsidR="002B20DD" w:rsidRDefault="002B20DD" w:rsidP="002B20DD">
      <w:pPr>
        <w:ind w:firstLine="708"/>
        <w:jc w:val="both"/>
      </w:pPr>
    </w:p>
    <w:p w14:paraId="4FAD912F" w14:textId="77777777" w:rsidR="002B20DD" w:rsidRDefault="002B20DD" w:rsidP="002B20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50A7943C" w14:textId="77777777" w:rsidR="002B20DD" w:rsidRDefault="002B20DD" w:rsidP="002B20DD">
      <w:pPr>
        <w:jc w:val="center"/>
        <w:rPr>
          <w:b/>
          <w:sz w:val="24"/>
          <w:szCs w:val="24"/>
        </w:rPr>
      </w:pPr>
    </w:p>
    <w:p w14:paraId="47EEABAC" w14:textId="565EC20A" w:rsidR="002B20DD" w:rsidRDefault="002B20DD" w:rsidP="002B20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Адвокатскую палату Московской области 29.04.2019 г. поступило представление первого вице-президента </w:t>
      </w:r>
      <w:proofErr w:type="spellStart"/>
      <w:r>
        <w:rPr>
          <w:sz w:val="24"/>
          <w:szCs w:val="24"/>
        </w:rPr>
        <w:t>Толчеева</w:t>
      </w:r>
      <w:proofErr w:type="spellEnd"/>
      <w:r>
        <w:rPr>
          <w:sz w:val="24"/>
          <w:szCs w:val="24"/>
        </w:rPr>
        <w:t xml:space="preserve"> М.Н. в отношении адвоката </w:t>
      </w:r>
      <w:r w:rsidR="0012516C">
        <w:rPr>
          <w:sz w:val="24"/>
          <w:szCs w:val="24"/>
        </w:rPr>
        <w:t>М.Н.Л.</w:t>
      </w:r>
      <w:r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</w:rPr>
        <w:t>имеющего регистрационный номер</w:t>
      </w:r>
      <w:proofErr w:type="gramStart"/>
      <w:r>
        <w:rPr>
          <w:sz w:val="24"/>
          <w:szCs w:val="24"/>
        </w:rPr>
        <w:t xml:space="preserve"> </w:t>
      </w:r>
      <w:r w:rsidR="0012516C">
        <w:rPr>
          <w:sz w:val="24"/>
          <w:szCs w:val="24"/>
          <w:shd w:val="clear" w:color="auto" w:fill="FFFFFF"/>
        </w:rPr>
        <w:t>….</w:t>
      </w:r>
      <w:proofErr w:type="gramEnd"/>
      <w:r w:rsidR="0012516C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- </w:t>
      </w:r>
      <w:r w:rsidR="0012516C">
        <w:rPr>
          <w:sz w:val="24"/>
          <w:szCs w:val="24"/>
        </w:rPr>
        <w:t>…..</w:t>
      </w:r>
    </w:p>
    <w:p w14:paraId="2A3CB236" w14:textId="77777777" w:rsidR="002B20DD" w:rsidRDefault="002B20DD" w:rsidP="002B20D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29.04.2019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758D9B74" w14:textId="4628785E" w:rsidR="00AE318B" w:rsidRDefault="002B20DD" w:rsidP="002B20D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Квалификационная комиссия 23.05.2019 г. дала заключение о наличии в действиях (бездействии) адвоката </w:t>
      </w:r>
      <w:r w:rsidR="0012516C">
        <w:rPr>
          <w:rFonts w:eastAsia="Calibri"/>
          <w:sz w:val="24"/>
          <w:szCs w:val="24"/>
          <w:lang w:eastAsia="en-US"/>
        </w:rPr>
        <w:t>М.Н.Л.</w:t>
      </w:r>
      <w:r>
        <w:rPr>
          <w:rFonts w:eastAsia="Calibri"/>
          <w:sz w:val="24"/>
          <w:szCs w:val="24"/>
          <w:lang w:eastAsia="en-US"/>
        </w:rPr>
        <w:t xml:space="preserve"> нарушения норм законодательства об адвокатской деятельности и адвокатуре и КПЭА, а именно п.п. 4 и 5 п. 1 ст. 7 ФЗ «Об адвокатской деятельности и адвокатуре в РФ» и п. 6 ст. 15 Кодекса профессиональной этики адвоката, выразившегося в неисполнении обязанности по обязательному отчислению за счет получаемого вознаграждения средств на общие нужды адвокатской палаты, в размере, установленном Решениями X</w:t>
      </w:r>
      <w:r>
        <w:rPr>
          <w:rFonts w:eastAsia="Calibri"/>
          <w:sz w:val="24"/>
          <w:szCs w:val="24"/>
          <w:lang w:val="en-US" w:eastAsia="en-US"/>
        </w:rPr>
        <w:t>VII</w:t>
      </w:r>
      <w:r>
        <w:rPr>
          <w:rFonts w:eastAsia="Calibri"/>
          <w:sz w:val="24"/>
          <w:szCs w:val="24"/>
          <w:lang w:eastAsia="en-US"/>
        </w:rPr>
        <w:t xml:space="preserve"> и X</w:t>
      </w:r>
      <w:r>
        <w:rPr>
          <w:rFonts w:eastAsia="Calibri"/>
          <w:sz w:val="24"/>
          <w:szCs w:val="24"/>
          <w:lang w:val="en-US" w:eastAsia="en-US"/>
        </w:rPr>
        <w:t>VIII</w:t>
      </w:r>
      <w:r>
        <w:rPr>
          <w:rFonts w:eastAsia="Calibri"/>
          <w:sz w:val="24"/>
          <w:szCs w:val="24"/>
          <w:lang w:eastAsia="en-US"/>
        </w:rPr>
        <w:t xml:space="preserve"> Конференций членов Адвокатской палаты Московской области от 02.03.2018 г. и 15.02.2019 г</w:t>
      </w:r>
      <w:r w:rsidR="00AE318B">
        <w:rPr>
          <w:rFonts w:eastAsia="Calibri"/>
          <w:sz w:val="24"/>
          <w:szCs w:val="24"/>
          <w:lang w:eastAsia="en-US"/>
        </w:rPr>
        <w:t>.</w:t>
      </w:r>
    </w:p>
    <w:p w14:paraId="5491A92D" w14:textId="74BC4515" w:rsidR="002B20DD" w:rsidRDefault="002B20DD" w:rsidP="002B20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19.06.2019 г. в Совет поступило заявление адвоката М</w:t>
      </w:r>
      <w:r w:rsidR="0012516C">
        <w:rPr>
          <w:sz w:val="24"/>
          <w:szCs w:val="24"/>
        </w:rPr>
        <w:t>.</w:t>
      </w:r>
      <w:r>
        <w:rPr>
          <w:sz w:val="24"/>
          <w:szCs w:val="24"/>
        </w:rPr>
        <w:t>Н.Л. об отложении разбирательства.</w:t>
      </w:r>
    </w:p>
    <w:p w14:paraId="7313FCE2" w14:textId="77777777" w:rsidR="002B20DD" w:rsidRDefault="002B20DD" w:rsidP="002B20D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91BDA">
        <w:rPr>
          <w:sz w:val="24"/>
          <w:szCs w:val="24"/>
        </w:rPr>
        <w:t xml:space="preserve">Рассмотрев </w:t>
      </w:r>
      <w:r>
        <w:rPr>
          <w:sz w:val="24"/>
          <w:szCs w:val="24"/>
        </w:rPr>
        <w:t>представление</w:t>
      </w:r>
      <w:r w:rsidRPr="00591BDA">
        <w:rPr>
          <w:sz w:val="24"/>
          <w:szCs w:val="24"/>
        </w:rPr>
        <w:t>, изучив содержащиеся в материалах дисциплинарного</w:t>
      </w:r>
      <w:r>
        <w:rPr>
          <w:rFonts w:eastAsia="Calibri"/>
          <w:sz w:val="24"/>
          <w:szCs w:val="24"/>
          <w:lang w:eastAsia="en-US"/>
        </w:rPr>
        <w:t xml:space="preserve"> производства документы, Совет приходит к выводу о необходимости отложения дисциплинарного дела.</w:t>
      </w:r>
    </w:p>
    <w:p w14:paraId="60D96CA0" w14:textId="77777777" w:rsidR="002B20DD" w:rsidRDefault="002B20DD" w:rsidP="002B20DD">
      <w:pPr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Согласно п. 1 ст. 24 Кодекса профессиональной этики адвоката д</w:t>
      </w:r>
      <w:r>
        <w:rPr>
          <w:sz w:val="24"/>
          <w:szCs w:val="24"/>
        </w:rPr>
        <w:t>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уважительными.</w:t>
      </w:r>
    </w:p>
    <w:p w14:paraId="10292027" w14:textId="77777777" w:rsidR="002B20DD" w:rsidRPr="00353FDC" w:rsidRDefault="002B20DD" w:rsidP="002B20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 1 ст. 24 Кодекса профессиональной этики адвоката, Совет</w:t>
      </w:r>
    </w:p>
    <w:p w14:paraId="14C32C79" w14:textId="77777777" w:rsidR="002B20DD" w:rsidRDefault="002B20DD" w:rsidP="002B20DD">
      <w:pPr>
        <w:jc w:val="both"/>
        <w:rPr>
          <w:sz w:val="16"/>
          <w:szCs w:val="16"/>
        </w:rPr>
      </w:pPr>
    </w:p>
    <w:p w14:paraId="1E8DC931" w14:textId="77777777" w:rsidR="002B20DD" w:rsidRPr="00542ADE" w:rsidRDefault="002B20DD" w:rsidP="002B20DD">
      <w:pPr>
        <w:jc w:val="both"/>
        <w:rPr>
          <w:sz w:val="16"/>
          <w:szCs w:val="16"/>
        </w:rPr>
      </w:pPr>
    </w:p>
    <w:p w14:paraId="406C2F39" w14:textId="77777777" w:rsidR="002B20DD" w:rsidRDefault="002B20DD" w:rsidP="002B20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115C700E" w14:textId="77777777" w:rsidR="002B20DD" w:rsidRDefault="002B20DD" w:rsidP="002B20DD">
      <w:pPr>
        <w:jc w:val="center"/>
        <w:rPr>
          <w:b/>
          <w:sz w:val="24"/>
          <w:szCs w:val="24"/>
        </w:rPr>
      </w:pPr>
    </w:p>
    <w:p w14:paraId="22439477" w14:textId="2265F227" w:rsidR="00AE318B" w:rsidRDefault="002B20DD" w:rsidP="002B20DD">
      <w:pPr>
        <w:pStyle w:val="a3"/>
        <w:tabs>
          <w:tab w:val="left" w:pos="709"/>
        </w:tabs>
        <w:rPr>
          <w:szCs w:val="24"/>
        </w:rPr>
      </w:pPr>
      <w:r>
        <w:rPr>
          <w:rFonts w:eastAsia="Calibri"/>
          <w:szCs w:val="24"/>
          <w:lang w:eastAsia="en-US"/>
        </w:rPr>
        <w:tab/>
        <w:t xml:space="preserve">Отложить дисциплинарное дело в </w:t>
      </w:r>
      <w:r>
        <w:rPr>
          <w:szCs w:val="24"/>
        </w:rPr>
        <w:t xml:space="preserve">отношении адвоката </w:t>
      </w:r>
      <w:r w:rsidR="0012516C">
        <w:rPr>
          <w:szCs w:val="24"/>
        </w:rPr>
        <w:t>М.Н.Л.</w:t>
      </w:r>
      <w:r w:rsidRPr="0004181A">
        <w:rPr>
          <w:szCs w:val="24"/>
          <w:shd w:val="clear" w:color="auto" w:fill="FFFFFF"/>
        </w:rPr>
        <w:t xml:space="preserve">, </w:t>
      </w:r>
      <w:r w:rsidRPr="0004181A">
        <w:rPr>
          <w:szCs w:val="24"/>
        </w:rPr>
        <w:t>имеющего регистрационный номер</w:t>
      </w:r>
      <w:proofErr w:type="gramStart"/>
      <w:r w:rsidRPr="0004181A">
        <w:rPr>
          <w:szCs w:val="24"/>
        </w:rPr>
        <w:t xml:space="preserve"> </w:t>
      </w:r>
      <w:r w:rsidR="0012516C">
        <w:rPr>
          <w:szCs w:val="24"/>
        </w:rPr>
        <w:t>….</w:t>
      </w:r>
      <w:proofErr w:type="gramEnd"/>
      <w:r w:rsidR="0012516C">
        <w:rPr>
          <w:szCs w:val="24"/>
        </w:rPr>
        <w:t>.</w:t>
      </w:r>
      <w:r w:rsidRPr="002A0CDE">
        <w:rPr>
          <w:szCs w:val="24"/>
        </w:rPr>
        <w:t xml:space="preserve"> </w:t>
      </w:r>
      <w:r>
        <w:rPr>
          <w:szCs w:val="24"/>
        </w:rPr>
        <w:t xml:space="preserve">в реестре адвокатов Московской области (избранная форма </w:t>
      </w:r>
      <w:r>
        <w:rPr>
          <w:szCs w:val="24"/>
        </w:rPr>
        <w:lastRenderedPageBreak/>
        <w:t xml:space="preserve">адвокатского образования – </w:t>
      </w:r>
      <w:r w:rsidR="0012516C">
        <w:rPr>
          <w:szCs w:val="24"/>
        </w:rPr>
        <w:t>…..</w:t>
      </w:r>
      <w:r>
        <w:rPr>
          <w:szCs w:val="24"/>
        </w:rPr>
        <w:t>)</w:t>
      </w:r>
      <w:r>
        <w:rPr>
          <w:rFonts w:eastAsia="Calibri"/>
          <w:szCs w:val="24"/>
          <w:lang w:eastAsia="en-US"/>
        </w:rPr>
        <w:t>, на 17.07.2019 года на 10.00, о чем уведомить участников дисциплинарного производства</w:t>
      </w:r>
      <w:r w:rsidR="00AE318B">
        <w:rPr>
          <w:rFonts w:eastAsia="Calibri"/>
          <w:szCs w:val="24"/>
          <w:lang w:eastAsia="en-US"/>
        </w:rPr>
        <w:t>.</w:t>
      </w:r>
    </w:p>
    <w:p w14:paraId="15A368BB" w14:textId="77777777" w:rsidR="00AE318B" w:rsidRDefault="00AE318B" w:rsidP="00AE318B">
      <w:pPr>
        <w:rPr>
          <w:sz w:val="24"/>
          <w:szCs w:val="24"/>
        </w:rPr>
      </w:pPr>
    </w:p>
    <w:p w14:paraId="38F59D0F" w14:textId="77777777" w:rsidR="002B20DD" w:rsidRPr="002B20DD" w:rsidRDefault="002B20DD" w:rsidP="002B20DD">
      <w:pPr>
        <w:jc w:val="both"/>
        <w:rPr>
          <w:rFonts w:eastAsia="Calibri"/>
          <w:sz w:val="24"/>
          <w:szCs w:val="24"/>
          <w:lang w:eastAsia="en-US"/>
        </w:rPr>
      </w:pPr>
      <w:bookmarkStart w:id="0" w:name="_Hlk12435402"/>
      <w:r w:rsidRPr="002B20DD">
        <w:rPr>
          <w:rFonts w:eastAsia="Calibri"/>
          <w:sz w:val="24"/>
          <w:szCs w:val="24"/>
          <w:lang w:eastAsia="en-US"/>
        </w:rPr>
        <w:t>Решение изготовлено в окончательной форме 2</w:t>
      </w:r>
      <w:r>
        <w:rPr>
          <w:rFonts w:eastAsia="Calibri"/>
          <w:sz w:val="24"/>
          <w:szCs w:val="24"/>
          <w:lang w:eastAsia="en-US"/>
        </w:rPr>
        <w:t>8</w:t>
      </w:r>
      <w:r w:rsidRPr="002B20DD">
        <w:rPr>
          <w:rFonts w:eastAsia="Calibri"/>
          <w:sz w:val="24"/>
          <w:szCs w:val="24"/>
          <w:lang w:eastAsia="en-US"/>
        </w:rPr>
        <w:t>.06.2019 г.</w:t>
      </w:r>
    </w:p>
    <w:p w14:paraId="41971B18" w14:textId="77777777" w:rsidR="002B20DD" w:rsidRPr="002B20DD" w:rsidRDefault="002B20DD" w:rsidP="002B20DD">
      <w:pPr>
        <w:rPr>
          <w:rFonts w:eastAsia="Calibri"/>
          <w:sz w:val="24"/>
          <w:szCs w:val="24"/>
          <w:lang w:eastAsia="en-US"/>
        </w:rPr>
      </w:pPr>
    </w:p>
    <w:p w14:paraId="5CF74EF8" w14:textId="77777777" w:rsidR="002B20DD" w:rsidRPr="002B20DD" w:rsidRDefault="002B20DD" w:rsidP="002B20DD">
      <w:pPr>
        <w:rPr>
          <w:rFonts w:eastAsia="Calibri"/>
          <w:sz w:val="24"/>
          <w:szCs w:val="24"/>
          <w:lang w:eastAsia="en-US"/>
        </w:rPr>
      </w:pPr>
    </w:p>
    <w:p w14:paraId="169D6579" w14:textId="77777777" w:rsidR="002B20DD" w:rsidRPr="002B20DD" w:rsidRDefault="002B20DD" w:rsidP="002B20DD">
      <w:pPr>
        <w:rPr>
          <w:rFonts w:eastAsia="Calibri"/>
          <w:sz w:val="24"/>
          <w:szCs w:val="24"/>
          <w:lang w:eastAsia="en-US"/>
        </w:rPr>
      </w:pPr>
      <w:r w:rsidRPr="002B20DD">
        <w:rPr>
          <w:rFonts w:eastAsia="Calibri"/>
          <w:sz w:val="24"/>
          <w:szCs w:val="24"/>
          <w:lang w:eastAsia="en-US"/>
        </w:rPr>
        <w:t xml:space="preserve"> И.о. Президента АПМО на основании решения</w:t>
      </w:r>
    </w:p>
    <w:p w14:paraId="2F4AA395" w14:textId="77777777" w:rsidR="002B20DD" w:rsidRPr="002B20DD" w:rsidRDefault="002B20DD" w:rsidP="002B20DD">
      <w:pPr>
        <w:rPr>
          <w:rFonts w:eastAsia="Calibri"/>
          <w:sz w:val="24"/>
          <w:szCs w:val="24"/>
          <w:lang w:eastAsia="en-US"/>
        </w:rPr>
      </w:pPr>
      <w:r w:rsidRPr="002B20DD">
        <w:rPr>
          <w:rFonts w:eastAsia="Calibri"/>
          <w:sz w:val="24"/>
          <w:szCs w:val="24"/>
          <w:lang w:eastAsia="en-US"/>
        </w:rPr>
        <w:t xml:space="preserve"> Совета АПМО №10/23-2 от 19 июня 2019 г.</w:t>
      </w:r>
      <w:r w:rsidRPr="002B20DD">
        <w:rPr>
          <w:rFonts w:eastAsia="Calibri"/>
          <w:sz w:val="24"/>
          <w:szCs w:val="24"/>
          <w:lang w:eastAsia="en-US"/>
        </w:rPr>
        <w:tab/>
      </w:r>
      <w:r w:rsidRPr="002B20DD">
        <w:rPr>
          <w:rFonts w:eastAsia="Calibri"/>
          <w:sz w:val="24"/>
          <w:szCs w:val="24"/>
          <w:lang w:eastAsia="en-US"/>
        </w:rPr>
        <w:tab/>
        <w:t xml:space="preserve">                                М.Н. Толчеев</w:t>
      </w:r>
    </w:p>
    <w:bookmarkEnd w:id="0"/>
    <w:p w14:paraId="5D724FB0" w14:textId="77777777" w:rsidR="00AE318B" w:rsidRPr="003E3D37" w:rsidRDefault="00AE318B" w:rsidP="00AE318B">
      <w:pPr>
        <w:rPr>
          <w:color w:val="000000"/>
          <w:sz w:val="24"/>
          <w:szCs w:val="24"/>
          <w:lang w:val="en-US"/>
        </w:rPr>
      </w:pPr>
    </w:p>
    <w:p w14:paraId="0567F47F" w14:textId="77777777" w:rsidR="00AE318B" w:rsidRDefault="00AE318B"/>
    <w:sectPr w:rsidR="00AE318B" w:rsidSect="0054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18B"/>
    <w:rsid w:val="00116BBF"/>
    <w:rsid w:val="0012516C"/>
    <w:rsid w:val="002221AD"/>
    <w:rsid w:val="002B20DD"/>
    <w:rsid w:val="00380E05"/>
    <w:rsid w:val="003E3D37"/>
    <w:rsid w:val="005419D5"/>
    <w:rsid w:val="00AE318B"/>
    <w:rsid w:val="00EC0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9FADC"/>
  <w15:docId w15:val="{AED4685A-9492-4486-8864-99C1473F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318B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18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E318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E318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И. Аникина</dc:creator>
  <cp:keywords/>
  <dc:description/>
  <cp:lastModifiedBy>Elona A. Gevorkyan</cp:lastModifiedBy>
  <cp:revision>6</cp:revision>
  <cp:lastPrinted>2019-07-04T13:17:00Z</cp:lastPrinted>
  <dcterms:created xsi:type="dcterms:W3CDTF">2019-01-31T06:26:00Z</dcterms:created>
  <dcterms:modified xsi:type="dcterms:W3CDTF">2022-04-01T13:47:00Z</dcterms:modified>
</cp:coreProperties>
</file>